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aczyuw2yex2w" w:id="0"/>
      <w:bookmarkEnd w:id="0"/>
      <w:r w:rsidDel="00000000" w:rsidR="00000000" w:rsidRPr="00000000">
        <w:rPr>
          <w:b w:val="0"/>
          <w:color w:val="039be5"/>
          <w:sz w:val="62"/>
          <w:szCs w:val="62"/>
          <w:rtl w:val="0"/>
        </w:rPr>
        <w:t xml:space="preserve">Shiftbase template</w:t>
      </w:r>
      <w:r w:rsidDel="00000000" w:rsidR="00000000" w:rsidRPr="00000000">
        <w:rPr>
          <w:color w:val="404040"/>
          <w:sz w:val="86"/>
          <w:szCs w:val="86"/>
          <w:rtl w:val="0"/>
        </w:rPr>
        <w:br w:type="textWrapping"/>
      </w:r>
      <w:r w:rsidDel="00000000" w:rsidR="00000000" w:rsidRPr="00000000">
        <w:rPr>
          <w:sz w:val="90"/>
          <w:szCs w:val="90"/>
          <w:rtl w:val="0"/>
        </w:rPr>
        <w:t xml:space="preserve">Employee Tardiness Warning</w:t>
      </w:r>
      <w:r w:rsidDel="00000000" w:rsidR="00000000" w:rsidRPr="00000000">
        <w:rPr>
          <w:rtl w:val="0"/>
        </w:rPr>
        <w:br w:type="textWrapping"/>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4524375</wp:posOffset>
            </wp:positionV>
            <wp:extent cx="5738813" cy="3822477"/>
            <wp:effectExtent b="0" l="0" r="0" t="0"/>
            <wp:wrapNone/>
            <wp:docPr id="6" name="image3.jpg"/>
            <a:graphic>
              <a:graphicData uri="http://schemas.openxmlformats.org/drawingml/2006/picture">
                <pic:pic>
                  <pic:nvPicPr>
                    <pic:cNvPr id="0" name="image3.jpg"/>
                    <pic:cNvPicPr preferRelativeResize="0"/>
                  </pic:nvPicPr>
                  <pic:blipFill>
                    <a:blip r:embed="rId6"/>
                    <a:srcRect b="0" l="7775" r="7774" t="0"/>
                    <a:stretch>
                      <a:fillRect/>
                    </a:stretch>
                  </pic:blipFill>
                  <pic:spPr>
                    <a:xfrm>
                      <a:off x="0" y="0"/>
                      <a:ext cx="5738813" cy="3822477"/>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ohuv19ike9vl" w:id="1"/>
      <w:bookmarkEnd w:id="1"/>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1bf4gfhojqwy" w:id="2"/>
      <w:bookmarkEnd w:id="2"/>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kjhrzrzxagn" w:id="3"/>
      <w:bookmarkEnd w:id="3"/>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emp8nd3a47zi" w:id="4"/>
      <w:bookmarkEnd w:id="4"/>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99gzhdyvx3pn" w:id="5"/>
      <w:bookmarkEnd w:id="5"/>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b1n0b3kk6n9" w:id="6"/>
      <w:bookmarkEnd w:id="6"/>
      <w:r w:rsidDel="00000000" w:rsidR="00000000" w:rsidRPr="00000000">
        <w:rPr>
          <w:rtl w:val="0"/>
        </w:rPr>
      </w:r>
    </w:p>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xiizrkirmr4" w:id="7"/>
      <w:bookmarkEnd w:id="7"/>
      <w:r w:rsidDel="00000000" w:rsidR="00000000" w:rsidRPr="00000000">
        <w:rPr>
          <w:rtl w:val="0"/>
        </w:rPr>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lqp25cx7kth" w:id="8"/>
      <w:bookmarkEnd w:id="8"/>
      <w:r w:rsidDel="00000000" w:rsidR="00000000" w:rsidRPr="00000000">
        <w:rPr>
          <w:rtl w:val="0"/>
        </w:rPr>
        <w:t xml:space="preserve">About this template</w:t>
      </w:r>
    </w:p>
    <w:p w:rsidR="00000000" w:rsidDel="00000000" w:rsidP="00000000" w:rsidRDefault="00000000" w:rsidRPr="00000000" w14:paraId="0000000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Punctuality is essential in maintaining a productive and efficient workplace. Excessive tardiness can disrupt workflows, reduce team morale, and impact overall business operations. When an employee consistently arrives late, it is important to address the issue professionally and in a structured manner.</w:t>
      </w:r>
    </w:p>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Excessive Tardiness Warning Letter Template is designed to help employers and managers formally communicate concerns regarding an employee's repeated lateness. It serves as an official record of the issue, outlines expectations for improvement, and informs the employee of potential consequences if tardiness continues.</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color w:val="0d0d0d"/>
          <w:sz w:val="24"/>
          <w:szCs w:val="24"/>
          <w:highlight w:val="white"/>
        </w:rPr>
      </w:pP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pP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pPr>
      <w:r w:rsidDel="00000000" w:rsidR="00000000" w:rsidRPr="00000000">
        <w:rPr>
          <w:rtl w:val="0"/>
        </w:rPr>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pPr>
      <w:r w:rsidDel="00000000" w:rsidR="00000000" w:rsidRPr="00000000">
        <w:rPr>
          <w:rtl w:val="0"/>
        </w:rPr>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pP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pP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pPr>
      <w:r w:rsidDel="00000000" w:rsidR="00000000" w:rsidRPr="00000000">
        <w:rPr>
          <w:rtl w:val="0"/>
        </w:rPr>
      </w:r>
    </w:p>
    <w:p w:rsidR="00000000" w:rsidDel="00000000" w:rsidP="00000000" w:rsidRDefault="00000000" w:rsidRPr="00000000" w14:paraId="00000014">
      <w:pPr>
        <w:pStyle w:val="Heading1"/>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pPr>
      <w:bookmarkStart w:colFirst="0" w:colLast="0" w:name="_pnnn2lmdi89n" w:id="9"/>
      <w:bookmarkEnd w:id="9"/>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pPr>
      <w:bookmarkStart w:colFirst="0" w:colLast="0" w:name="_lmny8molkixb" w:id="10"/>
      <w:bookmarkEnd w:id="10"/>
      <w:r w:rsidDel="00000000" w:rsidR="00000000" w:rsidRPr="00000000">
        <w:rPr>
          <w:rtl w:val="0"/>
        </w:rPr>
        <w:t xml:space="preserve">Employee Tardiness Written Warning</w:t>
      </w:r>
    </w:p>
    <w:p w:rsidR="00000000" w:rsidDel="00000000" w:rsidP="00000000" w:rsidRDefault="00000000" w:rsidRPr="00000000" w14:paraId="00000017">
      <w:pPr>
        <w:rPr>
          <w:rFonts w:ascii="Open Sans" w:cs="Open Sans" w:eastAsia="Open Sans" w:hAnsi="Open Sans"/>
          <w:b w:val="1"/>
        </w:rPr>
      </w:pPr>
      <w:r w:rsidDel="00000000" w:rsidR="00000000" w:rsidRPr="00000000">
        <w:rPr>
          <w:rFonts w:ascii="Open Sans" w:cs="Open Sans" w:eastAsia="Open Sans" w:hAnsi="Open Sans"/>
          <w:b w:val="1"/>
          <w:rtl w:val="0"/>
        </w:rPr>
        <w:t xml:space="preserve">[Your Company Name]</w:t>
      </w:r>
    </w:p>
    <w:p w:rsidR="00000000" w:rsidDel="00000000" w:rsidP="00000000" w:rsidRDefault="00000000" w:rsidRPr="00000000" w14:paraId="00000018">
      <w:pPr>
        <w:rPr>
          <w:rFonts w:ascii="Open Sans" w:cs="Open Sans" w:eastAsia="Open Sans" w:hAnsi="Open Sans"/>
          <w:b w:val="1"/>
        </w:rPr>
      </w:pPr>
      <w:r w:rsidDel="00000000" w:rsidR="00000000" w:rsidRPr="00000000">
        <w:rPr>
          <w:rFonts w:ascii="Open Sans" w:cs="Open Sans" w:eastAsia="Open Sans" w:hAnsi="Open Sans"/>
          <w:b w:val="1"/>
          <w:rtl w:val="0"/>
        </w:rPr>
        <w:t xml:space="preserve">Company Address</w:t>
      </w:r>
    </w:p>
    <w:p w:rsidR="00000000" w:rsidDel="00000000" w:rsidP="00000000" w:rsidRDefault="00000000" w:rsidRPr="00000000" w14:paraId="00000019">
      <w:pPr>
        <w:rPr>
          <w:rFonts w:ascii="Open Sans" w:cs="Open Sans" w:eastAsia="Open Sans" w:hAnsi="Open Sans"/>
          <w:b w:val="1"/>
        </w:rPr>
      </w:pPr>
      <w:r w:rsidDel="00000000" w:rsidR="00000000" w:rsidRPr="00000000">
        <w:rPr>
          <w:rFonts w:ascii="Open Sans" w:cs="Open Sans" w:eastAsia="Open Sans" w:hAnsi="Open Sans"/>
          <w:b w:val="1"/>
          <w:rtl w:val="0"/>
        </w:rPr>
        <w:t xml:space="preserve">Date: [Insert Date]</w:t>
      </w:r>
    </w:p>
    <w:p w:rsidR="00000000" w:rsidDel="00000000" w:rsidP="00000000" w:rsidRDefault="00000000" w:rsidRPr="00000000" w14:paraId="0000001A">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br w:type="textWrapping"/>
        <w:t xml:space="preserve">Employee Name: [Employee's Full Name]</w:t>
      </w:r>
    </w:p>
    <w:p w:rsidR="00000000" w:rsidDel="00000000" w:rsidP="00000000" w:rsidRDefault="00000000" w:rsidRPr="00000000" w14:paraId="0000001B">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Position: [Employee’s Job Title]</w:t>
      </w:r>
    </w:p>
    <w:p w:rsidR="00000000" w:rsidDel="00000000" w:rsidP="00000000" w:rsidRDefault="00000000" w:rsidRPr="00000000" w14:paraId="0000001C">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Department: [Department Name]</w:t>
      </w:r>
    </w:p>
    <w:p w:rsidR="00000000" w:rsidDel="00000000" w:rsidP="00000000" w:rsidRDefault="00000000" w:rsidRPr="00000000" w14:paraId="0000001D">
      <w:pPr>
        <w:keepNext w:val="0"/>
        <w:keepLines w:val="0"/>
        <w:spacing w:line="211.05847058823528"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keepNext w:val="0"/>
        <w:keepLines w:val="0"/>
        <w:spacing w:line="211.05847058823528"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Subject: Written Warning for Excessive Tardiness</w:t>
      </w:r>
    </w:p>
    <w:p w:rsidR="00000000" w:rsidDel="00000000" w:rsidP="00000000" w:rsidRDefault="00000000" w:rsidRPr="00000000" w14:paraId="0000001F">
      <w:pPr>
        <w:spacing w:after="200" w:before="0" w:line="276.0005454545455"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0">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Dear [Employee's Name],</w:t>
        <w:br w:type="textWrapping"/>
      </w:r>
    </w:p>
    <w:p w:rsidR="00000000" w:rsidDel="00000000" w:rsidP="00000000" w:rsidRDefault="00000000" w:rsidRPr="00000000" w14:paraId="00000021">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are issuing this formal written warning due to your repeated instances of tardiness, which have been affecting your work performance and our team’s productivity.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7155"/>
        <w:tblGridChange w:id="0">
          <w:tblGrid>
            <w:gridCol w:w="2205"/>
            <w:gridCol w:w="7155"/>
          </w:tblGrid>
        </w:tblGridChange>
      </w:tblGrid>
      <w:tr>
        <w:trPr>
          <w:cantSplit w:val="0"/>
          <w:trHeight w:val="440" w:hRule="atLeast"/>
          <w:tblHeader w:val="0"/>
        </w:trPr>
        <w:tc>
          <w:tcPr>
            <w:gridSpan w:val="2"/>
            <w:shd w:fill="404040" w:val="clear"/>
            <w:tcMar>
              <w:top w:w="100.0" w:type="dxa"/>
              <w:left w:w="100.0" w:type="dxa"/>
              <w:bottom w:w="100.0" w:type="dxa"/>
              <w:right w:w="100.0" w:type="dxa"/>
            </w:tcMar>
            <w:vAlign w:val="top"/>
          </w:tcPr>
          <w:p w:rsidR="00000000" w:rsidDel="00000000" w:rsidP="00000000" w:rsidRDefault="00000000" w:rsidRPr="00000000" w14:paraId="00000022">
            <w:pPr>
              <w:spacing w:line="233.53892307692308" w:lineRule="auto"/>
              <w:rPr>
                <w:rFonts w:ascii="Open Sans" w:cs="Open Sans" w:eastAsia="Open Sans" w:hAnsi="Open Sans"/>
                <w:b w:val="1"/>
                <w:color w:val="ffffff"/>
                <w:sz w:val="28"/>
                <w:szCs w:val="28"/>
              </w:rPr>
            </w:pPr>
            <w:r w:rsidDel="00000000" w:rsidR="00000000" w:rsidRPr="00000000">
              <w:rPr>
                <w:rFonts w:ascii="Open Sans" w:cs="Open Sans" w:eastAsia="Open Sans" w:hAnsi="Open Sans"/>
                <w:b w:val="1"/>
                <w:color w:val="ffffff"/>
                <w:sz w:val="28"/>
                <w:szCs w:val="28"/>
                <w:rtl w:val="0"/>
              </w:rPr>
              <w:t xml:space="preserve">Details of tardiness instances:</w:t>
            </w:r>
          </w:p>
        </w:tc>
      </w:tr>
      <w:tr>
        <w:trPr>
          <w:cantSplit w:val="0"/>
          <w:tblHeader w:val="0"/>
        </w:trPr>
        <w:tc>
          <w:tcPr>
            <w:shd w:fill="d9e2f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Date:</w:t>
            </w:r>
          </w:p>
        </w:tc>
        <w:tc>
          <w:tcPr>
            <w:shd w:fill="d9e2f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Minutes late: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2E">
      <w:pPr>
        <w:keepNext w:val="0"/>
        <w:keepLines w:val="0"/>
        <w:spacing w:line="233.53892307692308"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2F">
      <w:pPr>
        <w:keepNext w:val="0"/>
        <w:keepLines w:val="0"/>
        <w:spacing w:line="233.53892307692308"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30">
      <w:pPr>
        <w:keepNext w:val="0"/>
        <w:keepLines w:val="0"/>
        <w:spacing w:line="233.53892307692308"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Impact of Tardiness:</w:t>
      </w:r>
    </w:p>
    <w:p w:rsidR="00000000" w:rsidDel="00000000" w:rsidP="00000000" w:rsidRDefault="00000000" w:rsidRPr="00000000" w14:paraId="00000031">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Your continued late arrivals have caused:</w:t>
      </w:r>
    </w:p>
    <w:p w:rsidR="00000000" w:rsidDel="00000000" w:rsidP="00000000" w:rsidRDefault="00000000" w:rsidRPr="00000000" w14:paraId="00000032">
      <w:pPr>
        <w:spacing w:before="0" w:line="276.0005454545455"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Disruptions in workflow.</w:t>
      </w:r>
    </w:p>
    <w:p w:rsidR="00000000" w:rsidDel="00000000" w:rsidP="00000000" w:rsidRDefault="00000000" w:rsidRPr="00000000" w14:paraId="00000033">
      <w:pPr>
        <w:spacing w:before="0" w:line="276.0005454545455"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Increased workload for colleagues.</w:t>
      </w:r>
    </w:p>
    <w:p w:rsidR="00000000" w:rsidDel="00000000" w:rsidP="00000000" w:rsidRDefault="00000000" w:rsidRPr="00000000" w14:paraId="00000034">
      <w:pPr>
        <w:spacing w:after="200" w:before="0" w:line="276.0005454545455" w:lineRule="auto"/>
        <w:ind w:left="720" w:hanging="360"/>
        <w:rPr>
          <w:rFonts w:ascii="Open Sans" w:cs="Open Sans" w:eastAsia="Open Sans" w:hAnsi="Open Sans"/>
          <w:b w:val="1"/>
          <w:sz w:val="32"/>
          <w:szCs w:val="32"/>
        </w:rPr>
      </w:pPr>
      <w:r w:rsidDel="00000000" w:rsidR="00000000" w:rsidRPr="00000000">
        <w:rPr>
          <w:rFonts w:ascii="Open Sans" w:cs="Open Sans" w:eastAsia="Open Sans" w:hAnsi="Open Sans"/>
          <w:sz w:val="24"/>
          <w:szCs w:val="24"/>
          <w:rtl w:val="0"/>
        </w:rPr>
        <w:t xml:space="preserve">·  Missed deadlines or delays in projects.</w:t>
      </w:r>
      <w:r w:rsidDel="00000000" w:rsidR="00000000" w:rsidRPr="00000000">
        <w:rPr>
          <w:rtl w:val="0"/>
        </w:rPr>
      </w:r>
    </w:p>
    <w:p w:rsidR="00000000" w:rsidDel="00000000" w:rsidP="00000000" w:rsidRDefault="00000000" w:rsidRPr="00000000" w14:paraId="00000035">
      <w:pPr>
        <w:keepNext w:val="0"/>
        <w:keepLines w:val="0"/>
        <w:spacing w:line="233.53892307692308"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36">
      <w:pPr>
        <w:keepNext w:val="0"/>
        <w:keepLines w:val="0"/>
        <w:spacing w:line="233.53892307692308"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Required Improvement:</w:t>
      </w:r>
    </w:p>
    <w:p w:rsidR="00000000" w:rsidDel="00000000" w:rsidP="00000000" w:rsidRDefault="00000000" w:rsidRPr="00000000" w14:paraId="00000037">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 remain compliant with our attendance policy, you are expected to:</w:t>
      </w:r>
    </w:p>
    <w:p w:rsidR="00000000" w:rsidDel="00000000" w:rsidP="00000000" w:rsidRDefault="00000000" w:rsidRPr="00000000" w14:paraId="00000038">
      <w:pPr>
        <w:spacing w:before="0" w:line="276.0005454545455"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Arrive on time for all scheduled shifts starting immediately.</w:t>
      </w:r>
    </w:p>
    <w:p w:rsidR="00000000" w:rsidDel="00000000" w:rsidP="00000000" w:rsidRDefault="00000000" w:rsidRPr="00000000" w14:paraId="00000039">
      <w:pPr>
        <w:spacing w:after="200" w:before="0" w:line="276.0005454545455" w:lineRule="auto"/>
        <w:ind w:left="720" w:hanging="360"/>
        <w:rPr>
          <w:rFonts w:ascii="Open Sans" w:cs="Open Sans" w:eastAsia="Open Sans" w:hAnsi="Open Sans"/>
          <w:b w:val="1"/>
          <w:sz w:val="32"/>
          <w:szCs w:val="32"/>
        </w:rPr>
      </w:pPr>
      <w:r w:rsidDel="00000000" w:rsidR="00000000" w:rsidRPr="00000000">
        <w:rPr>
          <w:rFonts w:ascii="Open Sans" w:cs="Open Sans" w:eastAsia="Open Sans" w:hAnsi="Open Sans"/>
          <w:sz w:val="24"/>
          <w:szCs w:val="24"/>
          <w:rtl w:val="0"/>
        </w:rPr>
        <w:t xml:space="preserve">·  Notify your supervisor in advance if a delay is unavoidable.</w:t>
      </w:r>
      <w:r w:rsidDel="00000000" w:rsidR="00000000" w:rsidRPr="00000000">
        <w:rPr>
          <w:rtl w:val="0"/>
        </w:rPr>
      </w:r>
    </w:p>
    <w:p w:rsidR="00000000" w:rsidDel="00000000" w:rsidP="00000000" w:rsidRDefault="00000000" w:rsidRPr="00000000" w14:paraId="0000003A">
      <w:pPr>
        <w:keepNext w:val="0"/>
        <w:keepLines w:val="0"/>
        <w:spacing w:line="233.53892307692308"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3B">
      <w:pPr>
        <w:keepNext w:val="0"/>
        <w:keepLines w:val="0"/>
        <w:spacing w:line="233.53892307692308"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Next Steps and Consequences:</w:t>
      </w:r>
    </w:p>
    <w:p w:rsidR="00000000" w:rsidDel="00000000" w:rsidP="00000000" w:rsidRDefault="00000000" w:rsidRPr="00000000" w14:paraId="0000003C">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this pattern of tardiness continues, further disciplinary actions may be taken, up to and including termination as per company policy.</w:t>
      </w:r>
    </w:p>
    <w:p w:rsidR="00000000" w:rsidDel="00000000" w:rsidP="00000000" w:rsidRDefault="00000000" w:rsidRPr="00000000" w14:paraId="0000003D">
      <w:pPr>
        <w:keepNext w:val="0"/>
        <w:keepLines w:val="0"/>
        <w:spacing w:line="233.53892307692308"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Acknowledgment:</w:t>
      </w:r>
    </w:p>
    <w:p w:rsidR="00000000" w:rsidDel="00000000" w:rsidP="00000000" w:rsidRDefault="00000000" w:rsidRPr="00000000" w14:paraId="0000003E">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sign below to acknowledge that you have received and understood this warning. Signing does not necessarily mean you agree but confirms that you have read and received this document.</w:t>
        <w:br w:type="textWrapping"/>
      </w:r>
    </w:p>
    <w:p w:rsidR="00000000" w:rsidDel="00000000" w:rsidP="00000000" w:rsidRDefault="00000000" w:rsidRPr="00000000" w14:paraId="0000003F">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Employee Signature:</w:t>
      </w:r>
      <w:r w:rsidDel="00000000" w:rsidR="00000000" w:rsidRPr="00000000">
        <w:rPr>
          <w:rFonts w:ascii="Open Sans" w:cs="Open Sans" w:eastAsia="Open Sans" w:hAnsi="Open Sans"/>
          <w:sz w:val="24"/>
          <w:szCs w:val="24"/>
          <w:rtl w:val="0"/>
        </w:rPr>
        <w:t xml:space="preserve"> _______________________</w:t>
      </w:r>
    </w:p>
    <w:p w:rsidR="00000000" w:rsidDel="00000000" w:rsidP="00000000" w:rsidRDefault="00000000" w:rsidRPr="00000000" w14:paraId="00000040">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Date:</w:t>
      </w:r>
      <w:r w:rsidDel="00000000" w:rsidR="00000000" w:rsidRPr="00000000">
        <w:rPr>
          <w:rFonts w:ascii="Open Sans" w:cs="Open Sans" w:eastAsia="Open Sans" w:hAnsi="Open Sans"/>
          <w:sz w:val="24"/>
          <w:szCs w:val="24"/>
          <w:rtl w:val="0"/>
        </w:rPr>
        <w:t xml:space="preserve">_______________________</w:t>
      </w:r>
    </w:p>
    <w:p w:rsidR="00000000" w:rsidDel="00000000" w:rsidP="00000000" w:rsidRDefault="00000000" w:rsidRPr="00000000" w14:paraId="00000041">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Manager Signature</w:t>
      </w:r>
      <w:r w:rsidDel="00000000" w:rsidR="00000000" w:rsidRPr="00000000">
        <w:rPr>
          <w:rFonts w:ascii="Open Sans" w:cs="Open Sans" w:eastAsia="Open Sans" w:hAnsi="Open Sans"/>
          <w:sz w:val="24"/>
          <w:szCs w:val="24"/>
          <w:rtl w:val="0"/>
        </w:rPr>
        <w:t xml:space="preserve">: _______________________</w:t>
      </w:r>
    </w:p>
    <w:p w:rsidR="00000000" w:rsidDel="00000000" w:rsidP="00000000" w:rsidRDefault="00000000" w:rsidRPr="00000000" w14:paraId="00000042">
      <w:pPr>
        <w:spacing w:after="200" w:before="0" w:line="276.0005454545455"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Date:</w:t>
      </w:r>
      <w:r w:rsidDel="00000000" w:rsidR="00000000" w:rsidRPr="00000000">
        <w:rPr>
          <w:rFonts w:ascii="Open Sans" w:cs="Open Sans" w:eastAsia="Open Sans" w:hAnsi="Open Sans"/>
          <w:sz w:val="24"/>
          <w:szCs w:val="24"/>
          <w:rtl w:val="0"/>
        </w:rPr>
        <w:t xml:space="preserve"> _______________________</w:t>
      </w:r>
    </w:p>
    <w:p w:rsidR="00000000" w:rsidDel="00000000" w:rsidP="00000000" w:rsidRDefault="00000000" w:rsidRPr="00000000" w14:paraId="00000043">
      <w:pPr>
        <w:pStyle w:val="Heading1"/>
        <w:rPr>
          <w:rFonts w:ascii="Arial" w:cs="Arial" w:eastAsia="Arial" w:hAnsi="Arial"/>
        </w:rPr>
      </w:pPr>
      <w:bookmarkStart w:colFirst="0" w:colLast="0" w:name="_jn5z9ie5vf6v" w:id="11"/>
      <w:bookmarkEnd w:id="11"/>
      <w:r w:rsidDel="00000000" w:rsidR="00000000" w:rsidRPr="00000000">
        <w:rPr>
          <w:rFonts w:ascii="Arial" w:cs="Arial" w:eastAsia="Arial" w:hAnsi="Arial"/>
          <w:rtl w:val="0"/>
        </w:rPr>
        <w:t xml:space="preserve">Try Shiftbase 14 days for free</w:t>
      </w:r>
    </w:p>
    <w:p w:rsidR="00000000" w:rsidDel="00000000" w:rsidP="00000000" w:rsidRDefault="00000000" w:rsidRPr="00000000" w14:paraId="00000044">
      <w:pPr>
        <w:spacing w:after="160" w:before="0" w:line="259" w:lineRule="auto"/>
        <w:rPr>
          <w:rFonts w:ascii="Calibri" w:cs="Calibri" w:eastAsia="Calibri" w:hAnsi="Calibri"/>
          <w:sz w:val="28"/>
          <w:szCs w:val="28"/>
        </w:rPr>
      </w:pPr>
      <w:r w:rsidDel="00000000" w:rsidR="00000000" w:rsidRPr="00000000">
        <w:rPr>
          <w:rFonts w:ascii="Calibri" w:cs="Calibri" w:eastAsia="Calibri" w:hAnsi="Calibri"/>
          <w:sz w:val="18"/>
          <w:szCs w:val="18"/>
        </w:rPr>
        <w:drawing>
          <wp:inline distB="0" distT="0" distL="0" distR="0">
            <wp:extent cx="4842828" cy="1614466"/>
            <wp:effectExtent b="0" l="0" r="0" t="0"/>
            <wp:docPr descr="Shiftbase text logo dark" id="7" name="image6.png"/>
            <a:graphic>
              <a:graphicData uri="http://schemas.openxmlformats.org/drawingml/2006/picture">
                <pic:pic>
                  <pic:nvPicPr>
                    <pic:cNvPr descr="Shiftbase text logo dark" id="0" name="image6.png"/>
                    <pic:cNvPicPr preferRelativeResize="0"/>
                  </pic:nvPicPr>
                  <pic:blipFill>
                    <a:blip r:embed="rId7"/>
                    <a:srcRect b="0" l="0" r="0" t="0"/>
                    <a:stretch>
                      <a:fillRect/>
                    </a:stretch>
                  </pic:blipFill>
                  <pic:spPr>
                    <a:xfrm>
                      <a:off x="0" y="0"/>
                      <a:ext cx="4842828" cy="1614466"/>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160" w:before="0" w:line="259" w:lineRule="auto"/>
        <w:rPr>
          <w:rFonts w:ascii="Calibri" w:cs="Calibri" w:eastAsia="Calibri" w:hAnsi="Calibri"/>
          <w:b w:val="1"/>
          <w:color w:val="00b0f0"/>
          <w:sz w:val="28"/>
          <w:szCs w:val="28"/>
        </w:rPr>
      </w:pPr>
      <w:r w:rsidDel="00000000" w:rsidR="00000000" w:rsidRPr="00000000">
        <w:rPr>
          <w:rFonts w:ascii="Calibri" w:cs="Calibri" w:eastAsia="Calibri" w:hAnsi="Calibri"/>
          <w:b w:val="1"/>
          <w:color w:val="00b0f0"/>
          <w:sz w:val="28"/>
          <w:szCs w:val="28"/>
          <w:rtl w:val="0"/>
        </w:rPr>
        <w:t xml:space="preserve">TRY SHIFTBASE FOR FREE AND WITHOUT OBLIGATION FOR 14 DAYS</w:t>
      </w:r>
    </w:p>
    <w:p w:rsidR="00000000" w:rsidDel="00000000" w:rsidP="00000000" w:rsidRDefault="00000000" w:rsidRPr="00000000" w14:paraId="00000046">
      <w:pPr>
        <w:spacing w:after="160" w:before="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Discover the comprehensive HR features of Shiftbase and see how you can manage all your employee data in one place. With Shiftbase, you can create detailed analyses of your business performance, gaining valuable insights into your company. Benefit from customizable reports and dashboards that provide you with a real-time overview of your entire company. Experience for yourself how Shiftbase simplifies your HR processes and optimizes your company management.</w:t>
      </w:r>
    </w:p>
    <w:p w:rsidR="00000000" w:rsidDel="00000000" w:rsidP="00000000" w:rsidRDefault="00000000" w:rsidRPr="00000000" w14:paraId="00000047">
      <w:pPr>
        <w:spacing w:after="160" w:before="0" w:line="259" w:lineRule="auto"/>
        <w:rPr>
          <w:rFonts w:ascii="Calibri" w:cs="Calibri" w:eastAsia="Calibri" w:hAnsi="Calibri"/>
          <w:sz w:val="28"/>
          <w:szCs w:val="28"/>
        </w:rPr>
      </w:pPr>
      <w:r w:rsidDel="00000000" w:rsidR="00000000" w:rsidRPr="00000000">
        <w:rPr>
          <w:rFonts w:ascii="Calibri" w:cs="Calibri" w:eastAsia="Calibri" w:hAnsi="Calibri"/>
          <w:sz w:val="18"/>
          <w:szCs w:val="18"/>
        </w:rPr>
        <w:drawing>
          <wp:inline distB="114300" distT="114300" distL="114300" distR="114300">
            <wp:extent cx="4926328" cy="2400006"/>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926328" cy="2400006"/>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160" w:before="0" w:line="259" w:lineRule="auto"/>
        <w:jc w:val="center"/>
        <w:rPr>
          <w:sz w:val="48"/>
          <w:szCs w:val="48"/>
        </w:rPr>
      </w:pPr>
      <w:hyperlink r:id="rId9">
        <w:r w:rsidDel="00000000" w:rsidR="00000000" w:rsidRPr="00000000">
          <w:rPr>
            <w:rFonts w:ascii="Calibri" w:cs="Calibri" w:eastAsia="Calibri" w:hAnsi="Calibri"/>
            <w:color w:val="00b0f0"/>
            <w:sz w:val="60"/>
            <w:szCs w:val="60"/>
            <w:u w:val="single"/>
            <w:rtl w:val="0"/>
          </w:rPr>
          <w:t xml:space="preserve">TRY IT NOW FOR FREE</w:t>
        </w:r>
      </w:hyperlink>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tabs>
        <w:tab w:val="center" w:leader="none" w:pos="4252"/>
        <w:tab w:val="right" w:leader="none" w:pos="8504"/>
      </w:tabs>
      <w:spacing w:before="0" w:line="240" w:lineRule="auto"/>
      <w:rPr/>
    </w:pPr>
    <w:r w:rsidDel="00000000" w:rsidR="00000000" w:rsidRPr="00000000">
      <w:rPr>
        <w:rFonts w:ascii="Calibri" w:cs="Calibri" w:eastAsia="Calibri" w:hAnsi="Calibri"/>
        <w:rtl w:val="0"/>
      </w:rPr>
      <w:t xml:space="preserve">    Created by</w:t>
      <w:br w:type="textWrapping"/>
      <w:t xml:space="preserve"> </w:t>
    </w:r>
    <w:r w:rsidDel="00000000" w:rsidR="00000000" w:rsidRPr="00000000">
      <w:rPr>
        <w:rFonts w:ascii="Calibri" w:cs="Calibri" w:eastAsia="Calibri" w:hAnsi="Calibri"/>
      </w:rPr>
      <w:drawing>
        <wp:inline distB="0" distT="0" distL="0" distR="0">
          <wp:extent cx="975281" cy="325133"/>
          <wp:effectExtent b="0" l="0" r="0" t="0"/>
          <wp:docPr descr="Shiftbase text logo dark" id="9"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center" w:leader="none" w:pos="4252"/>
        <w:tab w:val="right" w:leader="none" w:pos="8504"/>
      </w:tabs>
      <w:spacing w:before="0" w:line="240" w:lineRule="auto"/>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Fonts w:ascii="Calibri" w:cs="Calibri" w:eastAsia="Calibri" w:hAnsi="Calibri"/>
        <w:rtl w:val="0"/>
      </w:rPr>
      <w:t xml:space="preserve">Created by</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975281" cy="325133"/>
          <wp:effectExtent b="0" l="0" r="0" t="0"/>
          <wp:wrapNone/>
          <wp:docPr descr="Shiftbase text logo dark" id="3"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8"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5" name="image1.png"/>
          <a:graphic>
            <a:graphicData uri="http://schemas.openxmlformats.org/drawingml/2006/picture">
              <pic:pic>
                <pic:nvPicPr>
                  <pic:cNvPr descr="short line" id="0" name="image1.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300" w:lineRule="auto"/>
      <w:rPr>
        <w:color w:val="666666"/>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4"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hiftbase.com/signup?plan=premium&amp;language=en&amp;signup_cta_source=hero-main&amp;signup_cta_url=https:%2F%2Fwww.shiftbase.com"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